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963DD1" w:rsidRDefault="00834156" w:rsidP="000F0714">
      <w:pPr>
        <w:pStyle w:val="a7"/>
        <w:jc w:val="center"/>
      </w:pPr>
      <w:r w:rsidRPr="00963DD1">
        <w:t xml:space="preserve">Раздел V. </w:t>
      </w:r>
      <w:r w:rsidR="000F0714" w:rsidRPr="00963DD1">
        <w:t xml:space="preserve">Сводная ведомость результатов </w:t>
      </w:r>
      <w:r w:rsidR="004654AF" w:rsidRPr="00963DD1">
        <w:t xml:space="preserve">проведения </w:t>
      </w:r>
      <w:r w:rsidR="000F0714" w:rsidRPr="00963DD1">
        <w:t>специальной оценки условий труда</w:t>
      </w:r>
    </w:p>
    <w:p w:rsidR="00B3448B" w:rsidRPr="00963DD1" w:rsidRDefault="00B3448B" w:rsidP="00B3448B"/>
    <w:p w:rsidR="00B3448B" w:rsidRPr="00963DD1" w:rsidRDefault="00B3448B" w:rsidP="00B3448B">
      <w:r w:rsidRPr="00963DD1">
        <w:t>Наименование организации:</w:t>
      </w:r>
      <w:r w:rsidRPr="00963DD1">
        <w:rPr>
          <w:rStyle w:val="a9"/>
        </w:rPr>
        <w:t xml:space="preserve"> </w:t>
      </w:r>
      <w:fldSimple w:instr=" DOCVARIABLE ceh_info \* MERGEFORMAT ">
        <w:r w:rsidR="00053CA2" w:rsidRPr="00053CA2">
          <w:rPr>
            <w:rStyle w:val="a9"/>
          </w:rPr>
          <w:t>Общество с ограниченной ответственностью «Челябинский тракторный завод-УРАЛТРАК»</w:t>
        </w:r>
      </w:fldSimple>
      <w:r w:rsidRPr="00963DD1">
        <w:rPr>
          <w:rStyle w:val="a9"/>
        </w:rPr>
        <w:t> </w:t>
      </w:r>
    </w:p>
    <w:p w:rsidR="00F06873" w:rsidRPr="00963DD1" w:rsidRDefault="00F06873" w:rsidP="004654AF">
      <w:pPr>
        <w:suppressAutoHyphens/>
        <w:jc w:val="right"/>
      </w:pPr>
      <w:r w:rsidRPr="00963DD1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875"/>
        <w:gridCol w:w="3233"/>
        <w:gridCol w:w="1102"/>
        <w:gridCol w:w="1103"/>
        <w:gridCol w:w="1212"/>
        <w:gridCol w:w="1212"/>
        <w:gridCol w:w="1212"/>
        <w:gridCol w:w="1213"/>
        <w:gridCol w:w="1109"/>
      </w:tblGrid>
      <w:tr w:rsidR="004654AF" w:rsidRPr="00963DD1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963DD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963DD1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963DD1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963DD1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963DD1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963DD1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963DD1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10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963DD1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963DD1" w:rsidRDefault="00283E4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="005421D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18" w:type="dxa"/>
            <w:vAlign w:val="center"/>
          </w:tcPr>
          <w:p w:rsidR="00AF1EDF" w:rsidRPr="00963DD1" w:rsidRDefault="00053CA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  <w:tc>
          <w:tcPr>
            <w:tcW w:w="1063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705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963DD1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963DD1" w:rsidRDefault="00283E4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  <w:r w:rsidR="005421DF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118" w:type="dxa"/>
            <w:vAlign w:val="center"/>
          </w:tcPr>
          <w:p w:rsidR="00AF1EDF" w:rsidRPr="00963DD1" w:rsidRDefault="00053CA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  <w:tc>
          <w:tcPr>
            <w:tcW w:w="1063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705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963DD1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963DD1" w:rsidRDefault="00283E4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2602</w:t>
            </w:r>
          </w:p>
        </w:tc>
        <w:tc>
          <w:tcPr>
            <w:tcW w:w="3118" w:type="dxa"/>
            <w:vAlign w:val="center"/>
          </w:tcPr>
          <w:p w:rsidR="00AF1EDF" w:rsidRPr="00963DD1" w:rsidRDefault="00053CA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527</w:t>
            </w:r>
          </w:p>
        </w:tc>
        <w:tc>
          <w:tcPr>
            <w:tcW w:w="1063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514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963DD1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963DD1" w:rsidRDefault="005421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63DD1" w:rsidRDefault="00053CA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963DD1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963DD1" w:rsidRDefault="005421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3118" w:type="dxa"/>
            <w:vAlign w:val="center"/>
          </w:tcPr>
          <w:p w:rsidR="00AF1EDF" w:rsidRPr="00963DD1" w:rsidRDefault="00053CA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53CA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963DD1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963DD1" w:rsidRDefault="00F06873" w:rsidP="00F06873">
      <w:pPr>
        <w:jc w:val="right"/>
      </w:pPr>
      <w:r w:rsidRPr="00963DD1">
        <w:t>Таблица 2</w:t>
      </w:r>
    </w:p>
    <w:tbl>
      <w:tblPr>
        <w:tblW w:w="50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977"/>
        <w:gridCol w:w="492"/>
        <w:gridCol w:w="493"/>
        <w:gridCol w:w="491"/>
        <w:gridCol w:w="492"/>
        <w:gridCol w:w="491"/>
        <w:gridCol w:w="492"/>
        <w:gridCol w:w="492"/>
        <w:gridCol w:w="491"/>
        <w:gridCol w:w="492"/>
        <w:gridCol w:w="491"/>
        <w:gridCol w:w="492"/>
        <w:gridCol w:w="491"/>
        <w:gridCol w:w="492"/>
        <w:gridCol w:w="534"/>
        <w:gridCol w:w="587"/>
        <w:gridCol w:w="733"/>
        <w:gridCol w:w="587"/>
        <w:gridCol w:w="587"/>
        <w:gridCol w:w="587"/>
        <w:gridCol w:w="587"/>
        <w:gridCol w:w="587"/>
        <w:gridCol w:w="519"/>
      </w:tblGrid>
      <w:tr w:rsidR="00F06873" w:rsidRPr="00963DD1" w:rsidTr="00283E45">
        <w:trPr>
          <w:cantSplit/>
          <w:trHeight w:val="245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F06873" w:rsidRPr="00283E45" w:rsidRDefault="004654AF" w:rsidP="00F06873">
            <w:pPr>
              <w:jc w:val="center"/>
              <w:rPr>
                <w:sz w:val="18"/>
                <w:szCs w:val="18"/>
              </w:rPr>
            </w:pPr>
            <w:r w:rsidRPr="00283E45">
              <w:rPr>
                <w:color w:val="000000"/>
                <w:sz w:val="18"/>
                <w:szCs w:val="18"/>
              </w:rPr>
              <w:t>Индиви</w:t>
            </w:r>
            <w:r w:rsidRPr="00283E45">
              <w:rPr>
                <w:color w:val="000000"/>
                <w:sz w:val="18"/>
                <w:szCs w:val="18"/>
              </w:rPr>
              <w:softHyphen/>
              <w:t>дуальный номер рабочего места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4654AF" w:rsidRPr="00963DD1" w:rsidRDefault="004654AF" w:rsidP="004654AF">
            <w:pPr>
              <w:jc w:val="center"/>
              <w:rPr>
                <w:color w:val="000000"/>
                <w:sz w:val="20"/>
              </w:rPr>
            </w:pPr>
            <w:r w:rsidRPr="00963DD1">
              <w:rPr>
                <w:color w:val="000000"/>
                <w:sz w:val="20"/>
              </w:rPr>
              <w:t>Профессия/</w:t>
            </w:r>
            <w:r w:rsidRPr="00963DD1">
              <w:rPr>
                <w:color w:val="000000"/>
                <w:sz w:val="20"/>
              </w:rPr>
              <w:br/>
              <w:t>должность/</w:t>
            </w:r>
            <w:r w:rsidRPr="00963DD1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963DD1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926" w:type="dxa"/>
            <w:gridSpan w:val="14"/>
            <w:shd w:val="clear" w:color="auto" w:fill="auto"/>
          </w:tcPr>
          <w:p w:rsidR="00F06873" w:rsidRPr="00963DD1" w:rsidRDefault="00F06873" w:rsidP="00F06873">
            <w:pPr>
              <w:jc w:val="center"/>
              <w:rPr>
                <w:sz w:val="20"/>
              </w:rPr>
            </w:pPr>
            <w:r w:rsidRPr="00963DD1">
              <w:rPr>
                <w:sz w:val="20"/>
              </w:rPr>
              <w:t>Классы</w:t>
            </w:r>
            <w:r w:rsidR="004654AF" w:rsidRPr="00963DD1">
              <w:rPr>
                <w:sz w:val="20"/>
              </w:rPr>
              <w:t xml:space="preserve"> </w:t>
            </w:r>
            <w:r w:rsidR="004654AF" w:rsidRPr="00963DD1">
              <w:rPr>
                <w:color w:val="000000"/>
                <w:sz w:val="20"/>
              </w:rPr>
              <w:t>(подклассы)</w:t>
            </w:r>
            <w:r w:rsidRPr="00963DD1">
              <w:rPr>
                <w:sz w:val="20"/>
              </w:rPr>
              <w:t xml:space="preserve"> условий труда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33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963DD1">
              <w:rPr>
                <w:sz w:val="16"/>
                <w:szCs w:val="16"/>
              </w:rPr>
              <w:t>ы (да/нет)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Лечебно</w:t>
            </w:r>
            <w:r w:rsidRPr="00963DD1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19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Льготно</w:t>
            </w:r>
            <w:r w:rsidRPr="00963DD1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963DD1" w:rsidTr="00283E45">
        <w:trPr>
          <w:cantSplit/>
          <w:trHeight w:val="2254"/>
        </w:trPr>
        <w:tc>
          <w:tcPr>
            <w:tcW w:w="1526" w:type="dxa"/>
            <w:vMerge/>
            <w:shd w:val="clear" w:color="auto" w:fill="auto"/>
            <w:vAlign w:val="center"/>
          </w:tcPr>
          <w:p w:rsidR="00F06873" w:rsidRPr="00283E45" w:rsidRDefault="00F06873" w:rsidP="00F068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F06873" w:rsidRPr="00963DD1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33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19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</w:tbl>
    <w:p w:rsidR="00283E45" w:rsidRPr="00283E45" w:rsidRDefault="00283E45">
      <w:pPr>
        <w:rPr>
          <w:sz w:val="2"/>
          <w:szCs w:val="2"/>
        </w:rPr>
      </w:pPr>
    </w:p>
    <w:tbl>
      <w:tblPr>
        <w:tblW w:w="50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977"/>
        <w:gridCol w:w="492"/>
        <w:gridCol w:w="493"/>
        <w:gridCol w:w="491"/>
        <w:gridCol w:w="492"/>
        <w:gridCol w:w="491"/>
        <w:gridCol w:w="492"/>
        <w:gridCol w:w="492"/>
        <w:gridCol w:w="491"/>
        <w:gridCol w:w="492"/>
        <w:gridCol w:w="491"/>
        <w:gridCol w:w="492"/>
        <w:gridCol w:w="491"/>
        <w:gridCol w:w="492"/>
        <w:gridCol w:w="534"/>
        <w:gridCol w:w="587"/>
        <w:gridCol w:w="733"/>
        <w:gridCol w:w="587"/>
        <w:gridCol w:w="587"/>
        <w:gridCol w:w="587"/>
        <w:gridCol w:w="587"/>
        <w:gridCol w:w="587"/>
        <w:gridCol w:w="519"/>
      </w:tblGrid>
      <w:tr w:rsidR="00F06873" w:rsidRPr="00963DD1" w:rsidTr="00283E45">
        <w:trPr>
          <w:tblHeader/>
        </w:trPr>
        <w:tc>
          <w:tcPr>
            <w:tcW w:w="1526" w:type="dxa"/>
            <w:shd w:val="clear" w:color="auto" w:fill="auto"/>
            <w:vAlign w:val="center"/>
          </w:tcPr>
          <w:p w:rsidR="00F06873" w:rsidRPr="00283E45" w:rsidRDefault="00F06873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</w:t>
            </w:r>
            <w:bookmarkStart w:id="6" w:name="table2"/>
            <w:bookmarkEnd w:id="6"/>
          </w:p>
        </w:tc>
        <w:tc>
          <w:tcPr>
            <w:tcW w:w="2977" w:type="dxa"/>
            <w:shd w:val="clear" w:color="auto" w:fill="auto"/>
            <w:vAlign w:val="center"/>
          </w:tcPr>
          <w:p w:rsidR="00F06873" w:rsidRPr="00963DD1" w:rsidRDefault="00F06873" w:rsidP="001B19D8">
            <w:pPr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3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4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5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6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7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8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9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10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13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14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16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17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18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19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20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23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24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31.3276. ГЛАВНАЯ БУХГАЛТЕРИЯ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Pr="00963DD1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31.3276.1600.02 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2401. Технические исполнители (секретарь)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31.3276.2401.03 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 xml:space="preserve">2764. Бюро по формированию бухгалтерской и налоговой </w:t>
            </w:r>
            <w:r w:rsidRPr="00053CA2">
              <w:rPr>
                <w:i/>
                <w:sz w:val="18"/>
                <w:szCs w:val="18"/>
              </w:rPr>
              <w:lastRenderedPageBreak/>
              <w:t>отчетности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31.3276.2764.04 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31.3276.2764.05А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31.3276.2764.06А (31.3276.2764.05А)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31.3276.2764.07А (31.3276.2764.05А)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31.3276.2764.08А (31.3276.2764.05А)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31.3276.2764.09А (31.3276.2764.05А)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31.3276.2764.10А (31.3276.2764.05А)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31.3276.2764.11А (31.3276.2764.05А)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31.3276.2764.12А (31.3276.2764.05А)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2775. Сектор по учету затрат на производство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31.3276.2775.13 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2786. Группа по учету МПЗ и основных средств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31.3276.2786.14А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31.3276.2786.15А (31.3276.2786.14А)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31.3276.2786.16 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31.3276.2786.17А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31.3276.2786.18А (31.3276.2786.17А)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31.3276.2786.19 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2788. Группа сводной отчетности по заработной плате и расчетам с третьими лицами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31.3276.2788.20А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31.3276.2788.21А (31.3276.2788.20А)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31.3276.2788.22А (31.3276.2788.20А)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 xml:space="preserve">31.3276.2788.23А </w:t>
            </w:r>
            <w:r w:rsidRPr="00283E45">
              <w:rPr>
                <w:sz w:val="16"/>
                <w:szCs w:val="16"/>
              </w:rPr>
              <w:lastRenderedPageBreak/>
              <w:t>(31.3276.2788.20А)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2789. Группа по учету материалов на базисных складах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31.3276.2789.24А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31.3276.2789.25А (31.3276.2789.24А)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31.3276.2789.26А (31.3276.2789.24А)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31.3276.2789.27А (31.3276.2789.24А)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31.3276.2789.28А (31.3276.2789.24А)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31.3276.2789.29А (31.3276.2789.24А)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31.3276.2789.30А (31.3276.2789.24А)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31.3276.2789.31 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2790. Группа по учету на производство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31.3276.2790.32 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31.3276.2790.33 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31.3276.2790.34А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31.3276.2790.35А (31.3276.2790.34А)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31.3276.2790.36А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31.3276.2790.37А (31.3276.2790.36А)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2791. Группа по учету затрат, МПЗ и основных средств УИХ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31.3276.2791.38А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31.3276.2791.39А (31.3276.2791.38А)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31.3276.2791.40А (31.3276.2791.38А)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2794. Группа по учету затрат, МТЗ и основных средств кузнечного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31.3276.2794.41А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 xml:space="preserve">31.3276.2794.42А </w:t>
            </w:r>
            <w:r w:rsidRPr="00283E45">
              <w:rPr>
                <w:sz w:val="16"/>
                <w:szCs w:val="16"/>
              </w:rPr>
              <w:lastRenderedPageBreak/>
              <w:t>(31.3276.2794.41А)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2871. Кустовая бухгалтерия по учету затрат заготовительных цехов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31.3276.2871.43 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кустовой бухгалтерией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2872. Кустовая бухгалтерия по учету затрат ПДД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31.3276.2872.44 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кустовой бухгалтерией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2873. Кустовая бухгалтерия по учету затрат Пим и УИХ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31.3276.2873.45 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кустовой бухгалтерией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2875. Отдел по сводному учету затрат на производство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31.3276.2875.46 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2876. Отдел по учету расчетов с персоналом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31.3276.2876.47 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2877. Отдел по учету товарно-материальных ценностей и учету затрат ПДД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31.3276.2877.48 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2891. Бюро по расчетам с персоналом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31.3276.2891.49 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31.3276.2891.50А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31.3276.2891.51А (31.3276.2891.50А)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31.3276.2891.52А (31.3276.2891.50А)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31.3276.2891.53А (31.3276.2891.50А)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31.3276.2891.54А (31.3276.2891.50А)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31.3276.2891.55 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2892. Бюро по учету затрат на производство, обеспечения энергоресурсами, основных средств и МПЗ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31.3276.2892.56 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31.3276.2892.57А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31.3276.2892.58А (31.3276.2892.57А)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31.3276.2892.59А (31.3276.2892.57А)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31.3276.2892.60А (31.3276.2892.57А)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31.3276.2892.61А (31.3276.2892.57А)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31.3276.2892.62А (31.3276.2892.57А)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31.3276.2892.63А (31.3276.2892.57А)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31.3276.2892.64 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2893. Бюро по учету затрат, МПЗ и основных средств ПИМ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31.3276.2893.65 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31.3276.2893.66А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31.3276.2893.67А (31.3276.2893.66А)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31.3276.2893.68А (31.3276.2893.66А)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31.3276.2893.69А (31.3276.2893.66А)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31.3276.2893.70А (31.3276.2893.66А)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31.3276.2893.71А (31.3276.2893.66А)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31.3276.2893.72А (31.3276.2893.66А)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31.3276.2893.75А (31.3276.2893.74А)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31.3276.2893.76А (31.3276.2893.74А)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31.3276.2893.78 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31.3276.2893.79 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2894. Бюро по учету основных фондов, нематериальных активов и вложений во внеоборотные активы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31.3276.2894.80 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31.3276.2894.81А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31.3276.2894.82А (31.3276.2894.81А)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31.3276.2894.83А (31.3276.2894.81А)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31.3276.2894.84А (31.3276.2894.81А)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31.3276.2894.85 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31.3276.2894.86 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2898. Отдел сводной отчетности и учета внеоборотных активов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31.3276.2898.87 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31.3276.2898.88 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31.7224. ОБЩИЙ ОТДЕЛ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1802. Центральный заводской архив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31.7224.1802.02 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архивом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1803. Группа протокола и служебного командирования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31.7224.1803.03 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1835. Сектор документационного обеспечения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31.7224.1835.04 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1836. Контрольно-инспекционная группа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31.7224.1836.05А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31.7224.1836.06А (31.7224.1836.05А)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31.7224.1836.07А (31.7224.1836.05А)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31.7224.1836.08А (31.7224.1836.05А)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1837. Группа учета и регистрации документов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31.7224.1837.09 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и вычислительных машин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31.7224.1837.10 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1838. Секретариат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31.7224.1838.12А (31.7224.1838.11А)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31.7224.1838.13А (31.7224.1838.11А)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31.7224.1838.14А (31.7224.1838.11А)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31.7224.1838.15А (31.7224.1838.11А)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31.7224.1838.16А (31.7224.1838.11А)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31.7224.1838.17А (31.7224.1838.11А)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31.7224.1838.18А (31.7224.1838.11А)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Секретарь-референт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31.3120. ОТДЕЛ КОНТРОЛЯ ЗАКУПА И АКЦЕПТА СЧЕТОВ-ФАКТУР</w:t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  <w:r w:rsidRPr="00053CA2">
              <w:rPr>
                <w:b/>
                <w:sz w:val="18"/>
                <w:szCs w:val="18"/>
              </w:rPr>
              <w:tab/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31.3120.1600.01 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7137. Группа контрольно-аналитического сопровождения закупа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31.3120.7137.02А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31.3120.7137.03А (31.3120.7137.02А)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31.3120.7137.04 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 xml:space="preserve">7138. Группа контроля цен закупа </w:t>
            </w:r>
            <w:r w:rsidRPr="00053CA2">
              <w:rPr>
                <w:i/>
                <w:sz w:val="18"/>
                <w:szCs w:val="18"/>
              </w:rPr>
              <w:lastRenderedPageBreak/>
              <w:t>и акцепта счетов-фактур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31.3120.7138.05 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31.3120.7138.06 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31.3129. СПЕЦИАЛИЗИРОВАННОЕ КОНСТРУКТОРСКОЕ БЮРО ПО ДОРОЖНО-СТРОИТЕЛЬНОЙ ТЕХНИКЕ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1353. Группа эксплуатационной документацц и технических условий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31.3129.1353.01 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31.3129.1353.02А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31.3129.1353.03А (31.3129.1353.02А)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1363. Группа технической документации, нормоконтроля, стандартизации, покупок, нормалей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31.3129.1363.04 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31.3129.1363.05 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31.3129.1363.06 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1364. Группа расчетов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31.3129.1364.07 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1365. Бюро приводов и управлений, электрики, гидравлики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31.3129.1365.08 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31.3129.1365.09 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31.3129.1365.10А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31.3129.1365.11А (31.3129.1365.10А)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31.3129.1365.12А (31.3129.1365.10А)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31.3129.1365.13А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31.3129.1365.14А (31.3129.1365.13А)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1366. Бюро компоновок и навесного оборудования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31.3129.1366.15 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31.3129.1366.16А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31.3129.1366.17А (31.3129.1366.16А)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31.3129.1366.18А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31.3129.1366.19А (31.3129.1366.18А)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1367. Бюро трансмиссий, несущих конструкций и ходовой части, внешнего оформления и рабочего места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31.3129.1367.20А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31.3129.1367.21А (31.3129.1367.20А)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31.3129.1367.22А (31.3129.1367.20А)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31.3129.1367.23А (31.3129.1367.20А)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31.3129.1367.24А (31.3129.1367.20А)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31.3129.1367.25А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31.3129.1367.26А (31.3129.1367.25А)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1368. Бюро испытаний и исследований ДСТ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31.3129.1368.27А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31.3129.1368.28А (31.3129.1368.27А)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31.3129.1368.29 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31.3129.1368.30 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31.3129.1368.31 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31.3129.1368.32А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31.3129.1368.33А (31.3129.1368.32А)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31.3129.1368.34 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31.3129.1368.35 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31.3129.1368.36 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31.3129.1600.37 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СКБ ДСТ - Главный конструктор по ДСТ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31.3129.1600.38 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конструктора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31.3129.1600.39А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31.3129.1600.40А (31.3129.1600.39А)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31.3129.1600.41А (31.3129.1600.39А)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31.3129.1600.42А (31.3129.1600.39А)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31.3129.1600.43А (31.3129.1600.39А)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31.3129.1600.44А (31.3129.1600.39А)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31.3129.1600.45А (31.3129.1600.39А)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31.3129.1600.46А (31.3129.1600.39А)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3040. Аналитическая группа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31.3129.3040.47А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31.3129.3040.48А (31.3129.3040.47А)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4212. Общетехническое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31.3129.4212.49 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6308. Бюро моторных установок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31.3129.6308.50 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31.3129.6308.51А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31.3129.6308.52А (31.3129.6308.51А)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31.3129.6308.53 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18.1801. УПРАВЛЕНИЕ ПРОИЗВОДСТВА ИНЖЕНЕРНЫХ МАШИН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1700. Управление заводами (Производствами, цехами) (Директора, начальники цехов, отделов, сменные начальники,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18.1801.1700.01 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18.1801.1700.02 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производства (по механической обработке)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18.1801.1700.03 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производства (по сборке и испытаниям)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18.1801.1700.04 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штаба (гражданской обороны)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18.1801.1700.05А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18.1801.1700.06А (18.1801.1700.05А)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2401. Технические исполнители (секретарь)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18.1801.2401.07 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3044. Производственно-диспетчерский отдел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18.1801.3044.08 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18.1801.3044.09А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18.1801.3044.10А (18.1801.3044.09А)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3747. Служба технического обслуживания и ремонта ПТО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18.1801.3747.11 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4044. Участок технического обслуживания и ремонта сантехнического оборудования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18.1801.4044.13А (18.1801.4044.12А)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18.1801.4044.14А (18.1801.4044.12А)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18.1801.4044.15А (18.1801.4044.12А)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18.1801.4044.17А (18.1801.4044.16А)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18.1801.4044.18А (18.1801.4044.16А)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18.1801.4044.19А (18.1801.4044.16А)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18.1801.4044.21А (18.1801.4044.20А)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18.1801.4044.23А (18.1801.4044.22А)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Слесарь-сантехник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18.1801.4044.24А (18.1801.4044.22А)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18.1801.4044.27А (18.1801.4044.26А)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(дежурный)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18.1801.4044.29А (18.1801.4044.28А)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18.1801.4044.30А (18.1801.4044.28А)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7900. Отдел главного технолога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18.1801.7900.31 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- Главный технолог по ДСТ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18.1801.7900.32 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- Главный технолог по ДСТ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18.1801.7900.33 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18.1801.7900.34А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18.1801.7900.35А (18.1801.7900.34А)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18.1801.5219.36А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18.1801.5219.37А (18.1801.5219.36А)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18.1801.5219.38А (18.1801.5219.36А)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18.1801.5219.39А (18.1801.5219.36А)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18.1801.5219.40А (18.1801.5219.36А)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18.1801.5219.41А (18.1801.5219.36А)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18.1801.5219.42А (18.1801.5219.36А)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18.1801.5219.43А (18.1801.5219.36А)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18.1801.5219.44А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18.1801.5219.45А (18.1801.5219.44А)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18.1801.5219.46А (18.1801.5219.44А)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18.1801.5219.47А (18.1801.5219.44А)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31.3124. УПРАВЛЕНИЕ ГЛАВНОГО ТЕХНОЛОГА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- Главный 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4212. Общетехническое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31.3124.4212.02 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31.3124.4212.03 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31.3124.4212.04А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31.3124.4212.05А (31.3124.4212.04А)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6426. Конструкторское бюро по проектированию технологической оснастки и инструмента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31.3124.6426.07А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31.3124.6426.08А (31.3124.6426.07А)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31.3124.6426.09А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31.3124.6426.10А (31.3124.6426.09А)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31.3124.6426.11А (31.3124.6426.09А)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31.3124.6426.12А (31.3124.6426.09А)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31.3124.6426.13А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31.3124.6426.14А (31.3124.6426.13А)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7303. Научно-техническая библиотека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31.3124.7303.15 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научно-технической библиотекой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31.3124.7303.16 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Библиотекарь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7323. Бюро патентно-лицензионной, рационализаторской изобретательской работы и научно- технической информации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31.3124.7323.17 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31.3124.7323.18А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31.3124.7323.19А (31.3124.7323.18А)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31.3124.7323.20А (31.3124.7323.18А)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31.3124.7323.21А (31.3124.7323.18А)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7767. Бюро материально-технических нормативов и маршрутных технологий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31.3124.7767.24А (31.3124.7767.23А)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31.3124.7767.26А (31.3124.7767.25А)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31.3124.7767.27А (31.3124.7767.25А)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31.3124.7767.28А (31.3124.7767.25А)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31.3124.7767.29А (31.3124.7767.25А)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7770. Отдел главного сварщика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31.3124.7770.30 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31.3124.7770.31 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7825. Группа по внедрению систем автоматизации проектирования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31.3124.7825.32 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31.3124.7825.33 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31.3124.7825.34 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8307. Бюро по стратегическому развитию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31.3124.8307.35 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31.3124.8307.36 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31.3124.8307.37А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31.3124.8307.38А (31.3124.8307.37А)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31.3124.8307.39А (31.3124.8307.37А)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31.3124.8307.40 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31.3137. УПРАВЛЕНИЕ ИНФОРМАЦИОННОЙ И ЭКОНОМИЧЕСКОЙ БЕЗОПАСНОСТИ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3136. Отдел информационной безопасности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31.3137.3136.02 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3153. Отдел пропускного режима и антитеррористической защищенности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31.3137.3153.03 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4930. Отдел экономической безопасности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31.3137.4930.04 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9333. Группа видеоконтроля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31.3137.9333.05 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9337. Ревизионно-инспекторская группа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31.3137.9337.06 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31.3137.9337.07 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9338. Контрольно-аналитическая группа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31.3137.9338.08 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31.3137.9338.09 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9341. Бюро сопровождения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31.3137.9341.10 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31.3137.9341.11А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 по перевозке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31.3137.9341.12А (31.3137.9341.11А)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 по перевозке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31.3137.9341.13А (31.3137.9341.11А)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 по перевозке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 xml:space="preserve">31.3137.9341.14А </w:t>
            </w:r>
            <w:r w:rsidRPr="00283E45">
              <w:rPr>
                <w:sz w:val="16"/>
                <w:szCs w:val="16"/>
              </w:rPr>
              <w:lastRenderedPageBreak/>
              <w:t>(31.3137.9341.11А)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Экспедитор по перевозке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31.3137.9341.15А (31.3137.9341.11А)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 по перевозке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31.3137.9341.16А (31.3137.9341.11А)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 по перевозке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31.3137.9341.17А (31.3137.9341.11А)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 по перевозке грузов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9342. Бюро пропусков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31.3137.9342.18 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31.3137.9342.19А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31.3137.9342.20А (31.3137.9342.19А)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31.3137.9342.21А (31.3137.9342.19А)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31.3137.9342.22А (31.3137.9342.19А)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31.3137.9342.24А (31.3137.9342.23А)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31.3137.9342.25А (31.3137.9342.23А)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31.3137.9342.26А (31.3137.9342.23А)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31.3137.9342.27 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9344. Группа защиты информации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31.3137.9344.28 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9346. Группа антитеррористической защищенности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31.3137.9346.29 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31.3148. УПРАВЛЕНИЕ МАТЕРИАЛЬНО-ТЕХНИЧЕСКОГО ОБЕСПЕЧЕНИЯ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по обеспечению нефтепродуктами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31.3148.1600.02 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по обеспечению металлопрокатом и инструментом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7115. Отдел обеспечения покупными комплектующими изделиями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31.3148.7115.03 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7116. Отдел обеспечения металлопрокатом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31.3148.7116.04 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7117. Отдел обеспечения нефтепродуктами, сырьем и химией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31.3148.7117.05 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7118. Отдел обеспечения инструментом и запасными частями к оборудованию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31.3148.7118.06 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7120. Бюро резинотехнических изделий, асботехнических материалов и оснастки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31.3148.7120.07 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31.3148.7120.08А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31.3148.7120.09А (31.3148.7120.08А)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31.3148.7120.10А (31.3148.7120.08А)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31.3148.7120.11А (31.3148.7120.08А)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31.3148.7120.12 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материально-техническому снабжению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7124. Бюро покупных агрегатов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31.3148.7124.13 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материально-техническому снабжению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31.3148.7124.14 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7126. Группа покупного инструмента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31.3148.7126.15А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31.3148.7126.16А (31.3148.7126.15А)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7127. Бюро обеспечения запасными частями к оборудованию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31.3148.7127.17 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31.3148.7127.18А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31.3148.7127.19А (31.3148.7127.18А)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31.3148.7127.20А (31.3148.7127.18А)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31.3148.7127.21 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материально-техническому снабжению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7128. Бюро цветного, трубного, листового проката и металлургического сырья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31.3148.7128.22 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31.3148.7128.23 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31.3148.7128.24 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материально-техническому снабжению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7129. Бюро сортового, калиброванного металлопроката, метизной продукции и крепежа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31.3148.7129.25 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31.3148.7129.26 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материально-техническому снабжению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31.3148.7129.27 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материально-техническому снабжению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31.3148.7129.28 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материально-техническому снабжению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7134. Отдел сводного планирования и ведения реестра кооперации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31.3148.7134.29 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7135. Бюро сводного планирования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31.3148.7135.30 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31.3148.7135.31 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7136. Группа по ведению реестра кооперации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31.3148.7136.32А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31.3148.7136.33А (31.3148.7136.32А)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31.3148.7136.34 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 xml:space="preserve">7141. Бюро формовочных, огнеупорных, графитированных и </w:t>
            </w:r>
            <w:r w:rsidRPr="00053CA2">
              <w:rPr>
                <w:i/>
                <w:sz w:val="18"/>
                <w:szCs w:val="18"/>
              </w:rPr>
              <w:lastRenderedPageBreak/>
              <w:t>лакокрасочных материалов и нефтепродуктов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31.3148.7141.35 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31.3148.7141.36А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31.3148.7141.37А (31.3148.7141.36А)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31.3148.7141.38А (31.3148.7141.36А)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31.3148.7141.39А (31.3148.7141.36А)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31.3148.7141.40 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материально-техническому снабжению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7142. Бюро обеспечения двигателей и электрооборудования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31.3148.7142.41 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31.3148.7142.42А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31.3148.7142.43А (31.3148.7142.42А)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7143. Бюро кооперативных поставок и подшипников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31.3148.7143.44 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31.3148.7143.45А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31.3148.7143.46А (31.3148.7143.45А)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31.3148.7143.47 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материально-техническому снабжению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Бюро кооперации технологичеких переделов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31.3148.0000.48 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31.3258. УПРАВЛЕНИЕ ОБЕСПЕЧЕНИЯ БЕЗОПАСНОСТИ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Оперативный дежурный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31.3258.1600.04А (31.3258.1600.03А)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Оперативный дежурный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31.3258.1600.05А (31.3258.1600.03А)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Оперативный дежурный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Оперативный дежурный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оперативного дежурного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31.3258.1600.08А (31.3258.1600.07А)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оперативного дежурного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31.3258.1600.09А (31.3258.1600.07А)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оперативного дежурного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31.3258.1600.10А (31.3258.1600.07А)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оперативного дежурного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2604. Патрульно-дозорная служба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31.3258.2604.13А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31.3258.2604.14А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31.3258.2604.15А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31.3258.2604.16А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31.3258.2604.17А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31.3258.2604.18А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31.3258.2604.19А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31.3258.2604.20А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31.3258.2604.21А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31.3258.2604.22А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31.3258.2604.23А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 xml:space="preserve">31.3258.2604.24А </w:t>
            </w:r>
            <w:r w:rsidRPr="00283E45">
              <w:rPr>
                <w:sz w:val="16"/>
                <w:szCs w:val="16"/>
              </w:rPr>
              <w:lastRenderedPageBreak/>
              <w:t>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31.3258.2604.25А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31.3258.2604.26А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31.3258.2604.27А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31.3258.2604.28А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31.3258.2604.29А (31.3258.2604.12А)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ПДС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2625. Группа служебного собаководства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служебного собаководства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31.3258.2625.33А (31.3258.2625.32А)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31.3258.2625.34А (31.3258.2625.32А)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31.3258.2625.35А (31.3258.2625.32А)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31.3258.2625.36А (31.3258.2625.32А)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31.3258.2625.37А (31.3258.2625.32А)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31.3258.2625.38А (31.3258.2625.32А)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31.3258.2625.39А (31.3258.2625.32А)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Проводник (вожатый) служебных собак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2628. Караул № 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31.3258.2628.41А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31.3258.2628.42А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31.3258.2628.43А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31.3258.2628.44А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31.3258.2628.45А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31.3258.2628.46А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31.3258.2628.47А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31.3258.2628.48А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31.3258.2628.49А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31.3258.2628.50А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31.3258.2628.51А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31.3258.2628.52А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31.3258.2628.53А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31.3258.2628.54А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31.3258.2628.55А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31.3258.2628.56А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31.3258.2628.57А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31.3258.2628.58А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31.3258.2628.59А (31.3258.2628.40А)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31.3258.2628.60А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31.3258.2628.61А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31.3258.2628.62А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31.3258.2628.63А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31.3258.2628.64А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31.3258.2628.65А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31.3258.2628.66А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31.3258.2628.67А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31.3258.2628.68А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31.3258.2628.69А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31.3258.2628.70А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31.3258.2628.71А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31.3258.2628.72А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31.3258.2628.73А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31.3258.2628.74А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31.3258.2628.75А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31.3258.2628.76А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 xml:space="preserve">31.3258.2628.77А </w:t>
            </w:r>
            <w:r w:rsidRPr="00283E45">
              <w:rPr>
                <w:sz w:val="16"/>
                <w:szCs w:val="16"/>
              </w:rPr>
              <w:lastRenderedPageBreak/>
              <w:t>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Контролер контрольно-</w:t>
            </w:r>
            <w:r>
              <w:rPr>
                <w:sz w:val="18"/>
                <w:szCs w:val="18"/>
              </w:rPr>
              <w:lastRenderedPageBreak/>
              <w:t>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31.3258.2628.78А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31.3258.2628.79А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31.3258.2628.80А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31.3258.2628.81А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31.3258.2628.82А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31.3258.2628.83А (31.3258.2628.40А)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31.3258.2628.85А (31.3258.2628.84А)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31.3258.2628.86А (31.3258.2628.84А)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31.3258.2628.87А (31.3258.2628.84А)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2629. Караул № 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31.3258.2629.88А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31.3258.2629.89А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31.3258.2629.90А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31.3258.2629.91А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31.3258.2629.92А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31.3258.2629.93А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31.3258.2629.94А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 xml:space="preserve">31.3258.2629.95А </w:t>
            </w:r>
            <w:r w:rsidRPr="00283E45">
              <w:rPr>
                <w:sz w:val="16"/>
                <w:szCs w:val="16"/>
              </w:rPr>
              <w:lastRenderedPageBreak/>
              <w:t>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Контролер контрольно-</w:t>
            </w:r>
            <w:r>
              <w:rPr>
                <w:sz w:val="18"/>
                <w:szCs w:val="18"/>
              </w:rPr>
              <w:lastRenderedPageBreak/>
              <w:t>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31.3258.2629.96А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31.3258.2629.97А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31.3258.2629.98А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31.3258.2629.99А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31.3258.2629.100А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31.3258.2629.101А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31.3258.2629.102А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31.3258.2629.103А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31.3258.2629.104А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31.3258.2629.105А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31.3258.2629.106А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31.3258.2629.107А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31.3258.2629.108А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31.3258.2629.109А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31.3258.2629.110А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31.3258.2629.111А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31.3258.2629.112А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31.3258.2629.113А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31.3258.2629.114А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31.3258.2629.115А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31.3258.2629.116А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31.3258.2629.117А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31.3258.2629.118А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31.3258.2629.119А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31.3258.2629.120А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31.3258.2629.121А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31.3258.2629.122А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31.3258.2629.123А (31.3258.2629.88А)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31.3258.2629.125А (31.3258.2629.124А)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31.3258.2629.126А (31.3258.2629.124А)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31.3258.2629.127А (31.3258.2629.124А)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2631. Караул № 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31.3258.2631.128А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31.3258.2631.129А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31.3258.2631.130А (31.3258.2631.128</w:t>
            </w:r>
            <w:r w:rsidRPr="00283E45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31.3258.2631.131А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31.3258.2631.132А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31.3258.2631.133А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31.3258.2631.134А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31.3258.2631.135А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31.3258.2631.136А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31.3258.2631.137А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31.3258.2631.138А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31.3258.2631.139А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31.3258.2631.140А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31.3258.2631.141А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31.3258.2631.142А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31.3258.2631.143А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31.3258.2631.144А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31.3258.2631.145А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31.3258.2631.146А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31.3258.2631.147А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 xml:space="preserve">31.3258.2631.148А </w:t>
            </w:r>
            <w:r w:rsidRPr="00283E45">
              <w:rPr>
                <w:sz w:val="16"/>
                <w:szCs w:val="16"/>
              </w:rPr>
              <w:lastRenderedPageBreak/>
              <w:t>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Контролер контрольно-</w:t>
            </w:r>
            <w:r>
              <w:rPr>
                <w:sz w:val="18"/>
                <w:szCs w:val="18"/>
              </w:rPr>
              <w:lastRenderedPageBreak/>
              <w:t>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31.3258.2631.149А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31.3258.2631.150А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31.3258.2631.151А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31.3258.2631.152А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31.3258.2631.153А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31.3258.2631.154А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31.3258.2631.155А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31.3258.2631.156А (31.3258.2631.128А)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31.3258.2631.158А (31.3258.2631.157А)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31.3258.2631.159А (31.3258.2631.157А)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31.3258.2631.160А (31.3258.2631.157А)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караула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31.6112. УПРАВЛЕНИЕ ТРУДА И ЗАРАБОТНОЙ ПЛАТЫ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3155. Отдел контроля затрат на персонал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31.6112.3155.02 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3270. Группа организации системы управления и ведения штатного расписания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31.6112.3270.03А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31.6112.3270.04А (31.6112.3270.03А)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31.6112.3270.05А (31.6112.3270.03А)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31.6112.3270.06А (31.6112.3270.03А)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31.6112.3270.07А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31.6112.3270.08А (31.6112.3270.07А)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3271. Группа планирования и контроля затрат на персонал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31.6112.3271.09А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31.6112.3271.10А (31.6112.3271.09А)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31.6112.3271.11А (31.6112.3271.09А)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31.6112.3271.12А (31.6112.3271.09А)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3271. Отдел организации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31.6112.3271.13 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3157. Бюро анализа трудовых затрат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31.6112.3157.14 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31.6112.3157.15А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31.6112.3157.16А (31.6112.3157.15А)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31.6112.3157.17А (31.6112.3157.15А)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31.6112.3157.18 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нормированию и оплате труда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3243. Бюро табельного учета ПИМ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31.6112.3243.19 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31.6112.3243.20 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персоналу (2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31.6112.3243.21А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31.6112.3243.22А (31.6112.3243.21А)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31.6112.3243.23А (31.6112.3243.21А)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31.6112.3243.24А (31.6112.3243.21А)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31.6112.3243.25А (31.6112.3243.21А)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31.6112.3243.26А (31.6112.3243.21А)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31.6112.3243.27А (31.6112.3243.21А)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3277. Бюро труда и заработной платы ПИМ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31.6112.3277.28 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31.6112.3277.29А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нормированию и оплате труда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31.6112.3277.30А (31.6112.3277.29А)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нормированию и оплате труда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31.6112.3277.32А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31.6112.3277.33А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31.6112.3277.34А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31.6112.3277.35А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31.6112.3277.36А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31.6112.3277.37А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31.6112.3277.38А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31.6112.3277.39А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31.6112.3277.40А (31.6112.3277.31А)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31.6112.3277.41А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31.6112.3277.42А (31.6112.3277.31А)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3279. Бюро труда и заработной платы ПДД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31.6112.3279.43А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31.6112.3279.44А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31.6112.3279.45А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31.6112.3279.46А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31.6112.3279.47А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31.6112.3279.48А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31.6112.3279.49А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31.6112.3279.50А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31.6112.3279.51А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31.6112.3279.52А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31.6112.3279.53А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31.6112.3279.54А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31.6112.3279.55А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31.6112.3279.56А (31.6112.3279.43А)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нормированию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31.6112.3279.58А (31.6112.3279.57А)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31.6112.3279.59 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31.6112.3279.60А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нормированию и оплате труда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31.6112.3279.61А (31.6112.3279.60А)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нормированию и оплате труда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3290. Сектор труда и заработной платы ПИМ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31.6112.3290.62 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3291. Сектор труда и заработной платы ПДД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31.6112.3291.63 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3292. Бюро табельного учета ПДД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31.6112.3292.64 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31.6112.3292.65А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персоналу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31.6112.3292.66А (31.6112.3292.65А)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персоналу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31.6112.3292.67 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31.6112.3292.68 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31.6112.3292.69А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31.6112.3292.70А (31.6112.3292.69А)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31.6112.3292.71А (31.6112.3292.69А)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31.6112.3292.72А (31.6112.3292.69А)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31.6112.3292.73А (31.6112.3292.69А)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31.6112.3292.74А (31.6112.3292.69А)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3293. Сектор труда и заработной платы подразделений, не входящих в основное производство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31.6112.3293.75 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 xml:space="preserve">3294. Группа труда, заработной </w:t>
            </w:r>
            <w:r w:rsidRPr="00053CA2">
              <w:rPr>
                <w:i/>
                <w:sz w:val="18"/>
                <w:szCs w:val="18"/>
              </w:rPr>
              <w:lastRenderedPageBreak/>
              <w:t>платы подразделений, не входящих в основное производство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31.6112.3294.76А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31.6112.3294.77А (31.6112.3294.76А)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31.6112.3294.78А (31.6112.3294.76А)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31.6112.3294.79А (31.6112.3294.76А)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31.6112.3294.80А (31.6112.3294.76А)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31.6112.3294.81А (31.6112.3294.76А)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31.6112.3294.82А (31.6112.3294.76А)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3295. Группа табельного учета подразделений, не входящих в основное производство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31.6112.3295.83А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31.6112.3295.84А (31.6112.3295.83А)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31.6112.3295.85А (31.6112.3295.83А)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3279. Сектор труда и заработной платы заготовительного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31.6112.3279.86 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3295. Бюро труда и заработной платы литейного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31.6112.3295.87 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31.6112.3295.88А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31.6112.3295.89А (31.6112.3295.88А)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31.6112.3295.90 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 по табельному учету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31.6112.3295.91 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31.6112.3295.92А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31.6112.3295.93А (31.6112.3295.92А)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организации и оплате труда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31.6112.3295.94 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организации и оплате труда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Бюро труда и заработной платы кузнечного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31.6112.0000.95А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организации и оплате труда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31.6112.0000.96А (31.6112.0000.95А)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организации и оплате труда (1 категории)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31.6116. УПРАВЛЕНИЕ ПО РАБОТЕ С ПЕРСОНАЛОМ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2104. Выездная бригада по оказанию неотложной медицинской помощи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31.6116.2104.02А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высшей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31.6116.2104.03А (31.6116.2104.02А)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высшей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31.6116.2104.04 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фельдшер высшей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2106. Отделение здравпунктов и выездная бригада по оказанию неотложной медицинской помощи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31.6116.2106.05 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31.6116.2106.06 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врача высшей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2123. Фельдшерский здравпункт ПДД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31.6116.2123.07 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31.6116.2123.08 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фельдшер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2124. Фельдшерский здравпункт ПИМ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31.6116.2124.09 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31.6116.2124.10 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2125. Фельдшерский здравпункт литейного и кузнечного цеха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31.6116.2125.11 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фельдшер высшей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31.6116.2125.12А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31.6116.2125.13А (31.6116.2125.12А)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Фельдшер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31.6116.2125.14 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высшей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31.6116.2125.15 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высшей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2300. Отдел кадров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31.6116.2300.16 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2301. Группа по работе со слабослышащими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31.6116.2301.17 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персоналу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31.6116.2301.18 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2319. Центр подготовки кадров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31.6116.2319.19 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центра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2394. Группа по методической работе, работе с учебными заведениями, планирования и учета обучения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31.6116.2394.20А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развитию и обучению персонала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31.6116.2394.21А (31.6116.2394.20А)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развитию и обучению персонала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31.6116.2394.22А (31.6116.2394.20А)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развитию и обучению персонала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2353. Бюро реализации корпоративных программ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31.6116.2353.23 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31.6116.2353.24 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31.6116.2353.25 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2359. Группа трудовой дисциплины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31.6116.2359.26 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2370. Бюро подбора и расстановки РСС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31.6116.2370.27 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2377. Сектор реализации корпоративных программ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31.6116.2377.28 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2379. Отдел корпоративных программ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31.6116.2379.29 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2383. Группа подбора и расстановки РСС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31.6116.2383.30А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31.6116.2383.31А (31.6116.2383.30А)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2384. Военно-учетный стол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31.6116.2384.32 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31.6116.2384.33 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персоналу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2385. Бюро по работе с персоналом ПДД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31.6116.2385.34А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31.6116.2385.35А (31.6116.2385.34А)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31.6116.2385.36А (31.6116.2385.34А)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31.6116.2385.37А (31.6116.2385.34А)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31.6116.2385.38 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2386. Бюро подбора рабочих кадров и оформления кадровых документов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31.6116.2386.39 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2387. Бюро учета и анализа движения личного состава и трудовой дисциплины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31.6116.2387.40 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2388. Пенсионная группа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31.6116.2388.41А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31.6116.2388.42А (31.6116.2388.41А)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31.6116.2388.43А (31.6116.2388.41А)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2390. Группа найма производственного персонала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31.6116.2390.44 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2391. Группа оформления кадровых документов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31.6116.2391.45А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31.6116.2391.46А (31.6116.2391.45А)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2392. Группа обработки информации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31.6116.2392.47А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31.6116.2392.48А (31.6116.2392.47А)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31.6116.2392.49А (31.6116.2392.47А)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2393. Бюро по организации обучения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31.6116.2393.50А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развитию и обучению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31.6116.2393.51А (31.6116.2393.50А)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развитию и обучению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31.6116.2393.52А (31.6116.2393.50А)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развитию и обучению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31.6116.2393.53А (31.6116.2393.50А)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развитию и обучению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31.6116.2393.54 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2396. Группа по реализации молодежной политики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31.6116.2396.55 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2397. Группа по оценке персонала и оформлению наградных документов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31.6116.2397.56 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2398. Группа по работе с персоналом дирекции, управлений, центров, отделов, вспомогательных цехов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31.6116.2398.57 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31.6116.2398.58 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2399. Группа реализации социально-культурных мероприятий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31.6116.2399.59А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31.6116.2399.60А (31.6116.2399.59А)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31.6116.2399.61А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31.6116.2399.62А (31.6116.2399.61А)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31.6116.2399.63А (31.6116.2399.61А)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2406. Бюро по работе с персоналом заготовительного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31.6116.2406.64 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31.6116.2406.65А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31.6116.2406.66А (31.6116.2406.65А)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31.6116.2406.67А (31.6116.2406.65А)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3032. Жилищное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31.6116.3032.68А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31.6116.3032.69А (31.6116.3032.68А)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Введущий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31.6116.3032.70А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31.6116.3032.71А (31.6116.3032.70А)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31.6116.3032.72А (31.6116.3032.70А)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31.6116.3032.73А (31.6116.3032.70А)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31.6116.3032.74А (31.6116.3032.70А)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31.6116.3032.75А (31.6116.3032.70А)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31.6116.3032.76А (31.6116.3032.70А)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31.6116.3032.77А (31.6116.3032.70А)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Швейцар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3136. Бюро по работе с персоналом ПИМ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31.6116.3136.78А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31.6116.3136.79А (31.6116.3136.78А)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31.6116.3136.80А (31.6116.3136.78А)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31.6116.3136.81А (31.6116.3136.78А)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31.6116.3136.82 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персоналу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31.6116.3136.83 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31.6141. ОТДЕЛ ЭКОНОМИКИ ПРОИЗВОДСТВА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 xml:space="preserve">1600. Управление общества (Директор, начальники управления, </w:t>
            </w:r>
            <w:r w:rsidRPr="00053CA2">
              <w:rPr>
                <w:i/>
                <w:sz w:val="18"/>
                <w:szCs w:val="18"/>
              </w:rPr>
              <w:lastRenderedPageBreak/>
              <w:t>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31.6141.1600.01 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3162. Бюро экономики заготовительного передела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31.6141.3162.02А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31.6141.3162.03А (31.6141.3162.02А)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31.6141.3162.04А (31.6141.3162.02А)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31.6141.3162.05 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3163. Бюро экономики дизельных двигателей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31.6141.3163.06 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31.6141.3163.07А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31.6141.3163.08А (31.6141.3163.07А)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31.6141.3163.09А (31.6141.3163.07А)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31.6141.3163.10А (31.6141.3163.07А)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31.6141.3163.11А (31.6141.3163.07А)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31.6141.3163.12 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3195. Бюро экономики планирования вспомогательных производств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31.6141.3195.13 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31.6141.3195.14 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31.6141.3195.15А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31.6141.3195.16А (31.6141.3195.15А)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31.6141.3195.17А (31.6141.3195.15А)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31.6141.3195.18 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3234. Бюро экономики инженерных машин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31.6141.3234.19 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lastRenderedPageBreak/>
              <w:t>31.6141.3234.20 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планированию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31.6141.3234.26 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31.6141.3234.28 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31.6141.3234.29 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30.3005. РЕМОНТНО-МЕХАНИЧЕСКИЙ ЦЕХ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2630. Дежурные по объекту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30.3005.2630.01А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30.3005.2630.02А (30.3005.2630.01А)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30.3005.2630.03А (30.3005.2630.01А)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45.4503. УПРАВЛЕНИЕ ИНСТРУМЕНТАЛЬНОГО ХОЗЯЙСТВА (УИХ)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45.4503.5219.02А (45.4503.5219.01А)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45.4503.5219.03А (45.4503.5219.01А)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45.4503.5219.04А (45.4503.5219.01А)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45.4503.5219.05А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45.4503.5219.06А (45.4503.5219.05А)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45.4503.5219.07А (45.4503.5219.05А)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45.4503.5219.08А (45.4503.5219.05А)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31.3143. УПРАВЛЕНИЕ ПО СТРОИТЕЛЬСТВУ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3539. Группа учёта и ответственного хранения ценностей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31.3143.3539.02А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31.3143.3539.03А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31.3143.3539.04А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31.3143.3539.05А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31.3143.3539.06А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31.3143.3539.07А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31.3143.3539.08А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31.3143.3539.09А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31.3143.3539.10А (31.3143.3539.01А)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31.3143.3539.11А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31.3143.3539.12А (31.3143.3539.11А)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31.3143.3539.13А (31.3143.3539.11А)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30.3070. ЦЕХ ТЕХНОЛОГИЧЕСКОГО ТРАНСТПОРТА (ЦТТ)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6740. Автоколонна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30.3070.6740.01А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30.3070.6740.02А (30.3070.6740.01А)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13.1302. ЦЕХ СТАЛЬНОГО И ЧУГУННОГО ЛИТЬЯ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13.1302.5219.01А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13.1302.5219.02А (13.1302.5219.01А)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13.1302.5219.03А (13.1302.5219.01А)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13.1302.5219.04А (13.1302.5219.01А)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13.1302.5219.05А (13.1302.5219.01А)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13.1302.5219.06А (13.1302.5219.01А)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30.3094. ЦЕХ ПРИЕМА, ХРАНЕНИЯ И ВЫДАЧИ МАТЕРИАЛОВ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5162. Участок приема, хранения и выдачи материалов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30.3094.5162.01А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30.3094.5162.02А (30.3094.5162.01А)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30.4219. ДЕРЕВООБРАБАТЫВАЮЩИЙ ЦЕХ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1241. Участок хозяйственного обслуживания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30.4219.1241.01А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30.4219.1241.02А (30.4219.1241.01А)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30.4219.1241.03А (30.4219.1241.01А)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31.3180. ВК "МУЗЕЙ ЧТЗ"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2632. Участок сторожевой охраны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31.3180.2632.01А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31.3180.2632.02А (31.3180.2632.01А)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31.3180.2632.03А (31.3180.2632.01А)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31.3180.2632.04А (31.3180.2632.01А)</w:t>
            </w:r>
            <w:r w:rsidRPr="00283E45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Сторож (вахтер)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31.7209. РЕЖИМНО-СЕКРЕТНЫЙ ОТДЕЛ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31.7209.1600.01 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2400. Специалисты (Главные, ведущие)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31.7209.2400.02 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31.7209.2400.03 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31.7209.2400.04 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31.7209.2400.05 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защите информации 2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30.3078. ЦЕХ ЖЕЛЕЗНОДОРОЖНОГО ТРАНСПОРТА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3450. Депо подвижного состава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30.3078.3450.01А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Составитель поездов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30.3078.3450.02А (30.3078.3450.01А)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Составитель поездов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b/>
                <w:sz w:val="18"/>
                <w:szCs w:val="18"/>
              </w:rPr>
            </w:pPr>
            <w:r w:rsidRPr="00053CA2">
              <w:rPr>
                <w:b/>
                <w:sz w:val="18"/>
                <w:szCs w:val="18"/>
              </w:rPr>
              <w:t>31.6117. ОТДЕЛ ЦЕНООБРАЗОВАНИЯ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31.6117.1600.01 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3169. Сектор ценообразования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31.6117.3169.02 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9417. Группа инженерных машин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31.6117.9417.03 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1 категории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31.6117.9417.04А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31.6117.9417.05А (31.6117.9417.04А)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31.6117.9417.06А (31.6117.9417.04А)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9604. Группа запасных частей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31.6117.9604.07 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i/>
                <w:sz w:val="18"/>
                <w:szCs w:val="18"/>
              </w:rPr>
            </w:pPr>
            <w:r w:rsidRPr="00053CA2">
              <w:rPr>
                <w:i/>
                <w:sz w:val="18"/>
                <w:szCs w:val="18"/>
              </w:rPr>
              <w:t>9639. Группа спецпродукции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31.6117.9639.08А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53CA2" w:rsidRPr="00963DD1" w:rsidTr="00283E45">
        <w:tc>
          <w:tcPr>
            <w:tcW w:w="1526" w:type="dxa"/>
            <w:shd w:val="clear" w:color="auto" w:fill="auto"/>
            <w:vAlign w:val="center"/>
          </w:tcPr>
          <w:p w:rsidR="00053CA2" w:rsidRPr="00283E45" w:rsidRDefault="00053CA2" w:rsidP="001B19D8">
            <w:pPr>
              <w:jc w:val="center"/>
              <w:rPr>
                <w:sz w:val="16"/>
                <w:szCs w:val="16"/>
              </w:rPr>
            </w:pPr>
            <w:r w:rsidRPr="00283E45">
              <w:rPr>
                <w:sz w:val="16"/>
                <w:szCs w:val="16"/>
              </w:rPr>
              <w:t>31.6117.9639.09А (31.6117.9639.08А)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53CA2" w:rsidRPr="00053CA2" w:rsidRDefault="00053CA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19" w:type="dxa"/>
            <w:shd w:val="clear" w:color="auto" w:fill="auto"/>
            <w:vAlign w:val="center"/>
          </w:tcPr>
          <w:p w:rsidR="00053CA2" w:rsidRDefault="00053CA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963DD1" w:rsidRDefault="0065289A" w:rsidP="009A1326">
      <w:pPr>
        <w:rPr>
          <w:sz w:val="18"/>
          <w:szCs w:val="18"/>
        </w:rPr>
      </w:pPr>
    </w:p>
    <w:p w:rsidR="00936F48" w:rsidRPr="00963DD1" w:rsidRDefault="00936F48" w:rsidP="00936F48">
      <w:pPr>
        <w:rPr>
          <w:sz w:val="22"/>
          <w:szCs w:val="22"/>
        </w:rPr>
      </w:pPr>
      <w:r w:rsidRPr="00963DD1">
        <w:rPr>
          <w:sz w:val="22"/>
          <w:szCs w:val="22"/>
        </w:rPr>
        <w:t>Дата составления:</w:t>
      </w:r>
      <w:r w:rsidRPr="00963DD1">
        <w:rPr>
          <w:rStyle w:val="a9"/>
          <w:sz w:val="22"/>
          <w:szCs w:val="22"/>
        </w:rPr>
        <w:t xml:space="preserve"> </w:t>
      </w:r>
      <w:fldSimple w:instr=" DOCVARIABLE fill_date \* MERGEFORMAT ">
        <w:r w:rsidR="00053CA2">
          <w:rPr>
            <w:rStyle w:val="a9"/>
            <w:sz w:val="22"/>
            <w:szCs w:val="22"/>
          </w:rPr>
          <w:t xml:space="preserve">       </w:t>
        </w:r>
      </w:fldSimple>
      <w:r w:rsidRPr="00963DD1">
        <w:rPr>
          <w:rStyle w:val="a9"/>
          <w:sz w:val="22"/>
          <w:szCs w:val="22"/>
        </w:rPr>
        <w:t> </w:t>
      </w:r>
    </w:p>
    <w:p w:rsidR="004654AF" w:rsidRPr="00963DD1" w:rsidRDefault="004654AF" w:rsidP="009D6532">
      <w:pPr>
        <w:rPr>
          <w:sz w:val="22"/>
          <w:szCs w:val="22"/>
        </w:rPr>
      </w:pPr>
    </w:p>
    <w:p w:rsidR="009D6532" w:rsidRPr="00963DD1" w:rsidRDefault="009D6532" w:rsidP="009D6532">
      <w:pPr>
        <w:rPr>
          <w:b/>
          <w:sz w:val="22"/>
          <w:szCs w:val="22"/>
        </w:rPr>
      </w:pPr>
      <w:r w:rsidRPr="00963DD1">
        <w:rPr>
          <w:b/>
          <w:sz w:val="22"/>
          <w:szCs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63DD1" w:rsidTr="000E646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63DD1" w:rsidRDefault="00A06418" w:rsidP="000E646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Технический</w:t>
            </w:r>
            <w:r w:rsidR="00053CA2">
              <w:rPr>
                <w:sz w:val="22"/>
                <w:szCs w:val="22"/>
              </w:rPr>
              <w:t xml:space="preserve"> директор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63DD1" w:rsidRDefault="00A06418" w:rsidP="000E646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Кузьменко Виталий Юрьевич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</w:tr>
      <w:tr w:rsidR="009D6532" w:rsidRPr="00963DD1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bookmarkStart w:id="8" w:name="s070_1"/>
            <w:bookmarkEnd w:id="8"/>
            <w:r w:rsidRPr="00963DD1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9D6532" w:rsidRPr="00963DD1" w:rsidRDefault="009D6532" w:rsidP="009D6532">
      <w:pPr>
        <w:rPr>
          <w:sz w:val="22"/>
          <w:szCs w:val="22"/>
        </w:rPr>
      </w:pPr>
    </w:p>
    <w:p w:rsidR="009D6532" w:rsidRPr="00963DD1" w:rsidRDefault="009D6532" w:rsidP="009D6532">
      <w:pPr>
        <w:rPr>
          <w:b/>
          <w:sz w:val="22"/>
          <w:szCs w:val="22"/>
        </w:rPr>
      </w:pPr>
      <w:r w:rsidRPr="00963DD1">
        <w:rPr>
          <w:b/>
          <w:sz w:val="22"/>
          <w:szCs w:val="22"/>
        </w:rPr>
        <w:t>Члены комиссии по проведению с</w:t>
      </w:r>
      <w:r w:rsidR="00B861B2" w:rsidRPr="00963DD1">
        <w:rPr>
          <w:b/>
          <w:sz w:val="22"/>
          <w:szCs w:val="22"/>
        </w:rPr>
        <w:t>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63DD1" w:rsidTr="00053CA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63DD1" w:rsidRDefault="00053CA2" w:rsidP="000E646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профсоюзного комитета ООО "ЧТЗ-УРАЛТРАК" (по согласованию)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63DD1" w:rsidRDefault="00053CA2" w:rsidP="000E646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Косых Олег Максимович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</w:tr>
      <w:tr w:rsidR="009D6532" w:rsidRPr="00963DD1" w:rsidTr="00053CA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bookmarkStart w:id="10" w:name="s070_2"/>
            <w:bookmarkEnd w:id="10"/>
            <w:r w:rsidRPr="00963DD1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053CA2" w:rsidRPr="00053CA2" w:rsidTr="00053CA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работе с персоналом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Балашов Юрий Владимирович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053CA2" w:rsidRPr="00053CA2" w:rsidTr="00053CA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053CA2" w:rsidRPr="00053CA2" w:rsidTr="00053CA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Бронских Семен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053CA2" w:rsidRPr="00053CA2" w:rsidTr="00053CA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053CA2" w:rsidRPr="00053CA2" w:rsidTr="00053CA2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Дугина Алеся Геннадьевна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053CA2" w:rsidRPr="00053CA2" w:rsidTr="00053CA2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53CA2" w:rsidRPr="00053CA2" w:rsidRDefault="00053CA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2743B5" w:rsidRPr="00963DD1" w:rsidRDefault="002743B5" w:rsidP="002743B5">
      <w:pPr>
        <w:rPr>
          <w:sz w:val="22"/>
          <w:szCs w:val="22"/>
        </w:rPr>
      </w:pPr>
    </w:p>
    <w:p w:rsidR="002743B5" w:rsidRPr="00963DD1" w:rsidRDefault="004654AF" w:rsidP="002743B5">
      <w:pPr>
        <w:rPr>
          <w:b/>
          <w:sz w:val="22"/>
          <w:szCs w:val="22"/>
        </w:rPr>
      </w:pPr>
      <w:r w:rsidRPr="00963DD1">
        <w:rPr>
          <w:b/>
          <w:sz w:val="22"/>
          <w:szCs w:val="22"/>
        </w:rPr>
        <w:t>Эксперт(-ы) организации, проводившей с</w:t>
      </w:r>
      <w:r w:rsidR="00B861B2" w:rsidRPr="00963DD1">
        <w:rPr>
          <w:b/>
          <w:sz w:val="22"/>
          <w:szCs w:val="22"/>
        </w:rPr>
        <w:t>пециальную оценку условий труда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B861B2" w:rsidRPr="00053CA2" w:rsidTr="00053CA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3CA2" w:rsidRDefault="00053CA2" w:rsidP="000E6460">
            <w:pPr>
              <w:pStyle w:val="aa"/>
              <w:rPr>
                <w:sz w:val="22"/>
                <w:szCs w:val="22"/>
              </w:rPr>
            </w:pPr>
            <w:r w:rsidRPr="00053CA2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53CA2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3CA2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53CA2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3CA2" w:rsidRDefault="00053CA2" w:rsidP="000E6460">
            <w:pPr>
              <w:pStyle w:val="aa"/>
              <w:rPr>
                <w:sz w:val="22"/>
                <w:szCs w:val="22"/>
              </w:rPr>
            </w:pPr>
            <w:r w:rsidRPr="00053CA2">
              <w:rPr>
                <w:sz w:val="22"/>
                <w:szCs w:val="22"/>
              </w:rPr>
              <w:t>Товина Екатерина Евгеньевна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53CA2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53CA2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</w:tr>
      <w:tr w:rsidR="00B861B2" w:rsidRPr="00053CA2" w:rsidTr="00053CA2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053CA2" w:rsidRDefault="00053CA2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(№ в реестре)</w:t>
            </w:r>
          </w:p>
        </w:tc>
        <w:tc>
          <w:tcPr>
            <w:tcW w:w="284" w:type="dxa"/>
          </w:tcPr>
          <w:p w:rsidR="002743B5" w:rsidRPr="00053CA2" w:rsidRDefault="002743B5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053CA2" w:rsidRDefault="00053CA2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053CA2" w:rsidRDefault="002743B5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053CA2" w:rsidRDefault="00053CA2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053CA2" w:rsidRDefault="002743B5" w:rsidP="002743B5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053CA2" w:rsidRDefault="00053CA2" w:rsidP="002743B5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53CA2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DC1A91" w:rsidRPr="00963DD1" w:rsidRDefault="00DC1A91" w:rsidP="00DC1A91"/>
    <w:sectPr w:rsidR="00DC1A91" w:rsidRPr="00963DD1" w:rsidSect="00283E45">
      <w:footerReference w:type="default" r:id="rId6"/>
      <w:pgSz w:w="16838" w:h="11906" w:orient="landscape" w:code="9"/>
      <w:pgMar w:top="1134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089" w:rsidRDefault="00C63089" w:rsidP="00834156">
      <w:r>
        <w:separator/>
      </w:r>
    </w:p>
  </w:endnote>
  <w:endnote w:type="continuationSeparator" w:id="0">
    <w:p w:rsidR="00C63089" w:rsidRDefault="00C63089" w:rsidP="0083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3B" w:rsidRDefault="0074643B">
    <w:pPr>
      <w:pStyle w:val="ad"/>
      <w:jc w:val="right"/>
    </w:pPr>
    <w:r>
      <w:t xml:space="preserve">Страница </w:t>
    </w:r>
    <w:r w:rsidR="00A3092A">
      <w:rPr>
        <w:b/>
        <w:szCs w:val="24"/>
      </w:rPr>
      <w:fldChar w:fldCharType="begin"/>
    </w:r>
    <w:r>
      <w:rPr>
        <w:b/>
      </w:rPr>
      <w:instrText>PAGE</w:instrText>
    </w:r>
    <w:r w:rsidR="00A3092A">
      <w:rPr>
        <w:b/>
        <w:szCs w:val="24"/>
      </w:rPr>
      <w:fldChar w:fldCharType="separate"/>
    </w:r>
    <w:r w:rsidR="00A06418">
      <w:rPr>
        <w:b/>
        <w:noProof/>
      </w:rPr>
      <w:t>44</w:t>
    </w:r>
    <w:r w:rsidR="00A3092A">
      <w:rPr>
        <w:b/>
        <w:szCs w:val="24"/>
      </w:rPr>
      <w:fldChar w:fldCharType="end"/>
    </w:r>
    <w:r>
      <w:t xml:space="preserve"> из </w:t>
    </w:r>
    <w:r w:rsidR="00A3092A">
      <w:rPr>
        <w:b/>
        <w:szCs w:val="24"/>
      </w:rPr>
      <w:fldChar w:fldCharType="begin"/>
    </w:r>
    <w:r>
      <w:rPr>
        <w:b/>
      </w:rPr>
      <w:instrText>NUMPAGES</w:instrText>
    </w:r>
    <w:r w:rsidR="00A3092A">
      <w:rPr>
        <w:b/>
        <w:szCs w:val="24"/>
      </w:rPr>
      <w:fldChar w:fldCharType="separate"/>
    </w:r>
    <w:r w:rsidR="00A06418">
      <w:rPr>
        <w:b/>
        <w:noProof/>
      </w:rPr>
      <w:t>44</w:t>
    </w:r>
    <w:r w:rsidR="00A3092A">
      <w:rPr>
        <w:b/>
        <w:szCs w:val="24"/>
      </w:rPr>
      <w:fldChar w:fldCharType="end"/>
    </w:r>
  </w:p>
  <w:p w:rsidR="0074643B" w:rsidRDefault="0074643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089" w:rsidRDefault="00C63089" w:rsidP="00834156">
      <w:r>
        <w:separator/>
      </w:r>
    </w:p>
  </w:footnote>
  <w:footnote w:type="continuationSeparator" w:id="0">
    <w:p w:rsidR="00C63089" w:rsidRDefault="00C63089" w:rsidP="008341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attachedTemplate r:id="rId1"/>
  <w:stylePaneFormatFilter w:val="3F01"/>
  <w:doNotTrackMoves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2"/>
    <w:docVar w:name="ceh_info" w:val="Общество с ограниченной ответственностью «Челябинский тракторный завод-УРАЛТРАК»"/>
    <w:docVar w:name="doc_name" w:val="Документ2"/>
    <w:docVar w:name="fill_date" w:val="       "/>
    <w:docVar w:name="org_name" w:val="     "/>
    <w:docVar w:name="pers_guids" w:val="66B5A32D0E9C47258C66436A1A1CB5EB@003-391-286 15"/>
    <w:docVar w:name="pers_snils" w:val="66B5A32D0E9C47258C66436A1A1CB5EB@003-391-286 15"/>
    <w:docVar w:name="sv_docs" w:val="1"/>
  </w:docVars>
  <w:rsids>
    <w:rsidRoot w:val="00BF7EA2"/>
    <w:rsid w:val="0002033E"/>
    <w:rsid w:val="00053CA2"/>
    <w:rsid w:val="00055F00"/>
    <w:rsid w:val="000C5130"/>
    <w:rsid w:val="000D3760"/>
    <w:rsid w:val="000E6460"/>
    <w:rsid w:val="000F0714"/>
    <w:rsid w:val="00196135"/>
    <w:rsid w:val="001A7AC3"/>
    <w:rsid w:val="001B19D8"/>
    <w:rsid w:val="0023753B"/>
    <w:rsid w:val="00237B32"/>
    <w:rsid w:val="002743B5"/>
    <w:rsid w:val="002761BA"/>
    <w:rsid w:val="00283E45"/>
    <w:rsid w:val="002B33D3"/>
    <w:rsid w:val="002F5569"/>
    <w:rsid w:val="003A1C01"/>
    <w:rsid w:val="003A2259"/>
    <w:rsid w:val="003C3080"/>
    <w:rsid w:val="003C79E5"/>
    <w:rsid w:val="003F1B2E"/>
    <w:rsid w:val="003F4B55"/>
    <w:rsid w:val="00450E3E"/>
    <w:rsid w:val="004654AF"/>
    <w:rsid w:val="00495D50"/>
    <w:rsid w:val="004B7161"/>
    <w:rsid w:val="004C6BD0"/>
    <w:rsid w:val="004D3FF5"/>
    <w:rsid w:val="004E5CB1"/>
    <w:rsid w:val="005421DF"/>
    <w:rsid w:val="00547088"/>
    <w:rsid w:val="005567D6"/>
    <w:rsid w:val="005645F0"/>
    <w:rsid w:val="00572AE0"/>
    <w:rsid w:val="00584289"/>
    <w:rsid w:val="005C16D1"/>
    <w:rsid w:val="005F64E6"/>
    <w:rsid w:val="00626835"/>
    <w:rsid w:val="0065289A"/>
    <w:rsid w:val="0067226F"/>
    <w:rsid w:val="006D1EF7"/>
    <w:rsid w:val="006E4DFC"/>
    <w:rsid w:val="00725C51"/>
    <w:rsid w:val="00736290"/>
    <w:rsid w:val="0074643B"/>
    <w:rsid w:val="007740C8"/>
    <w:rsid w:val="00791AEE"/>
    <w:rsid w:val="007D7338"/>
    <w:rsid w:val="00820552"/>
    <w:rsid w:val="00834156"/>
    <w:rsid w:val="00936F48"/>
    <w:rsid w:val="00963DD1"/>
    <w:rsid w:val="009647F7"/>
    <w:rsid w:val="009A1326"/>
    <w:rsid w:val="009D6532"/>
    <w:rsid w:val="00A026A4"/>
    <w:rsid w:val="00A06418"/>
    <w:rsid w:val="00A14237"/>
    <w:rsid w:val="00A3092A"/>
    <w:rsid w:val="00AB567F"/>
    <w:rsid w:val="00AE2572"/>
    <w:rsid w:val="00AF1EDF"/>
    <w:rsid w:val="00B12F45"/>
    <w:rsid w:val="00B2089E"/>
    <w:rsid w:val="00B3448B"/>
    <w:rsid w:val="00B861B2"/>
    <w:rsid w:val="00B874F5"/>
    <w:rsid w:val="00BA560A"/>
    <w:rsid w:val="00BB2ECD"/>
    <w:rsid w:val="00BF7EA2"/>
    <w:rsid w:val="00C0355B"/>
    <w:rsid w:val="00C63089"/>
    <w:rsid w:val="00C93056"/>
    <w:rsid w:val="00CA2E96"/>
    <w:rsid w:val="00CC5F9A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EE7AF4"/>
    <w:rsid w:val="00F06873"/>
    <w:rsid w:val="00F262EE"/>
    <w:rsid w:val="00F61D57"/>
    <w:rsid w:val="00F835B0"/>
    <w:rsid w:val="00FB72D5"/>
    <w:rsid w:val="00FD4EE4"/>
    <w:rsid w:val="00FD54F0"/>
    <w:rsid w:val="00FE469B"/>
    <w:rsid w:val="00FE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3415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34156"/>
    <w:rPr>
      <w:sz w:val="24"/>
    </w:rPr>
  </w:style>
  <w:style w:type="paragraph" w:styleId="ad">
    <w:name w:val="footer"/>
    <w:basedOn w:val="a"/>
    <w:link w:val="ae"/>
    <w:uiPriority w:val="99"/>
    <w:rsid w:val="0083415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3415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157</TotalTime>
  <Pages>1</Pages>
  <Words>15250</Words>
  <Characters>86927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ОАО "НИИТБМЕТ"</Company>
  <LinksUpToDate>false</LinksUpToDate>
  <CharactersWithSpaces>101974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user</dc:creator>
  <cp:lastModifiedBy>Пользователь Windows</cp:lastModifiedBy>
  <cp:revision>9</cp:revision>
  <cp:lastPrinted>2019-01-15T06:48:00Z</cp:lastPrinted>
  <dcterms:created xsi:type="dcterms:W3CDTF">2018-04-25T06:29:00Z</dcterms:created>
  <dcterms:modified xsi:type="dcterms:W3CDTF">2021-08-17T04:37:00Z</dcterms:modified>
</cp:coreProperties>
</file>